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4D" w:rsidRDefault="005C0A4D" w:rsidP="00166622">
      <w:pPr>
        <w:rPr>
          <w:b/>
        </w:rPr>
      </w:pPr>
    </w:p>
    <w:p w:rsidR="00A816A2" w:rsidRDefault="00FC1380" w:rsidP="00FC1380">
      <w:pPr>
        <w:jc w:val="center"/>
        <w:rPr>
          <w:b/>
        </w:rPr>
      </w:pPr>
      <w:r>
        <w:rPr>
          <w:b/>
        </w:rPr>
        <w:t>ПРОТОКОЛ</w:t>
      </w:r>
      <w:r w:rsidR="00A45977">
        <w:rPr>
          <w:b/>
        </w:rPr>
        <w:t xml:space="preserve">  № 26</w:t>
      </w:r>
    </w:p>
    <w:p w:rsidR="00A816A2" w:rsidRDefault="00A816A2" w:rsidP="00A816A2">
      <w:pPr>
        <w:jc w:val="center"/>
        <w:rPr>
          <w:b/>
        </w:rPr>
      </w:pPr>
      <w:r>
        <w:rPr>
          <w:b/>
        </w:rPr>
        <w:t xml:space="preserve">ОБЩЕГО СОБРАНИЯ ТОВАРИЩЕСТВА СОБСТВЕННИКОВ ЖИЛЬЯ «Русская 57 К» по </w:t>
      </w:r>
      <w:proofErr w:type="gramStart"/>
      <w:r>
        <w:rPr>
          <w:b/>
        </w:rPr>
        <w:t>адресу :</w:t>
      </w:r>
      <w:proofErr w:type="gramEnd"/>
      <w:r>
        <w:rPr>
          <w:b/>
        </w:rPr>
        <w:t xml:space="preserve"> г.Владивосток, ул.Русская 57-к</w:t>
      </w:r>
      <w:bookmarkStart w:id="0" w:name="_GoBack"/>
      <w:bookmarkEnd w:id="0"/>
    </w:p>
    <w:p w:rsidR="00A816A2" w:rsidRDefault="00A816A2" w:rsidP="00A816A2">
      <w:pPr>
        <w:jc w:val="center"/>
        <w:rPr>
          <w:b/>
        </w:rPr>
      </w:pPr>
    </w:p>
    <w:p w:rsidR="00A816A2" w:rsidRDefault="00A816A2" w:rsidP="00A816A2"/>
    <w:p w:rsidR="00A816A2" w:rsidRDefault="00F035D1" w:rsidP="00A816A2">
      <w:pPr>
        <w:jc w:val="right"/>
      </w:pPr>
      <w:r>
        <w:t>30 апреля</w:t>
      </w:r>
      <w:r w:rsidR="00964895">
        <w:t xml:space="preserve"> 201</w:t>
      </w:r>
      <w:r w:rsidR="001A618D">
        <w:t>7</w:t>
      </w:r>
      <w:r w:rsidR="00A816A2">
        <w:t xml:space="preserve"> г.</w:t>
      </w:r>
    </w:p>
    <w:p w:rsidR="00A816A2" w:rsidRDefault="00A816A2" w:rsidP="00A816A2"/>
    <w:p w:rsidR="00A816A2" w:rsidRDefault="00A816A2" w:rsidP="00A816A2">
      <w:r>
        <w:t xml:space="preserve">   Общее собрание ТСЖ проводилось в форме </w:t>
      </w:r>
      <w:r w:rsidR="002A1F04">
        <w:t>очного-</w:t>
      </w:r>
      <w:r>
        <w:t xml:space="preserve">заочного голосования с </w:t>
      </w:r>
      <w:r w:rsidR="00916474">
        <w:t>08</w:t>
      </w:r>
      <w:r w:rsidR="00E838D6">
        <w:t>.0</w:t>
      </w:r>
      <w:r w:rsidR="001E5EA0">
        <w:t>4.2016</w:t>
      </w:r>
      <w:r w:rsidR="00E838D6">
        <w:t xml:space="preserve"> до </w:t>
      </w:r>
      <w:r w:rsidR="00F035D1">
        <w:t>30</w:t>
      </w:r>
      <w:r w:rsidR="00E838D6">
        <w:t>.0</w:t>
      </w:r>
      <w:r w:rsidR="00F035D1">
        <w:t>4</w:t>
      </w:r>
      <w:r w:rsidR="00E838D6">
        <w:t>.201</w:t>
      </w:r>
      <w:r w:rsidR="001E5EA0">
        <w:t>6</w:t>
      </w:r>
      <w:r>
        <w:t xml:space="preserve"> г. Проголосовало </w:t>
      </w:r>
      <w:r w:rsidR="00916474">
        <w:t>103</w:t>
      </w:r>
      <w:r>
        <w:t xml:space="preserve"> членов ТСЖ, составляющих </w:t>
      </w:r>
      <w:r w:rsidR="00916474">
        <w:t>524</w:t>
      </w:r>
      <w:r w:rsidR="00E838D6">
        <w:t xml:space="preserve"> </w:t>
      </w:r>
      <w:proofErr w:type="gramStart"/>
      <w:r w:rsidR="00E838D6">
        <w:t>голоса</w:t>
      </w:r>
      <w:r>
        <w:t xml:space="preserve">  или</w:t>
      </w:r>
      <w:proofErr w:type="gramEnd"/>
      <w:r>
        <w:t xml:space="preserve"> </w:t>
      </w:r>
      <w:r w:rsidR="00916474">
        <w:t>74,2</w:t>
      </w:r>
      <w:r w:rsidR="00F035D1">
        <w:t xml:space="preserve"> %</w:t>
      </w:r>
      <w:r w:rsidR="00CE528A">
        <w:t xml:space="preserve"> </w:t>
      </w:r>
      <w:r>
        <w:t xml:space="preserve">от общего числа членов ТСЖ (всего членов ТСЖ </w:t>
      </w:r>
      <w:r w:rsidR="00235CA1">
        <w:t>145</w:t>
      </w:r>
      <w:r w:rsidR="00E838D6">
        <w:t xml:space="preserve"> человек– </w:t>
      </w:r>
      <w:r w:rsidR="00D4342E">
        <w:t>706</w:t>
      </w:r>
      <w:r>
        <w:t xml:space="preserve"> голосов )   . Кворум для принятия решений по вопросам повестки собрания имеется.</w:t>
      </w:r>
    </w:p>
    <w:p w:rsidR="00A1086F" w:rsidRPr="00EF6F99" w:rsidRDefault="00A1086F" w:rsidP="00A1086F"/>
    <w:p w:rsidR="006E2B3B" w:rsidRDefault="006E2B3B" w:rsidP="006E2B3B">
      <w:pPr>
        <w:jc w:val="center"/>
        <w:rPr>
          <w:b/>
        </w:rPr>
      </w:pPr>
      <w:r>
        <w:rPr>
          <w:b/>
        </w:rPr>
        <w:t>ПОВЕСТКА ДНЯ ОБЩЕГО СОБРАНИЯ ТСЖ «РУССКАЯ 57 К»</w:t>
      </w:r>
    </w:p>
    <w:p w:rsidR="006E2B3B" w:rsidRDefault="006E2B3B" w:rsidP="006E2B3B">
      <w:pPr>
        <w:numPr>
          <w:ilvl w:val="0"/>
          <w:numId w:val="7"/>
        </w:numPr>
        <w:rPr>
          <w:b/>
        </w:rPr>
      </w:pPr>
      <w:r>
        <w:rPr>
          <w:b/>
        </w:rPr>
        <w:t>Выборы председателя и секретаря собрания, счетной комиссии.</w:t>
      </w:r>
    </w:p>
    <w:p w:rsidR="006E2B3B" w:rsidRDefault="006E2B3B" w:rsidP="006E2B3B">
      <w:pPr>
        <w:numPr>
          <w:ilvl w:val="0"/>
          <w:numId w:val="7"/>
        </w:numPr>
        <w:rPr>
          <w:b/>
        </w:rPr>
      </w:pPr>
      <w:r>
        <w:rPr>
          <w:b/>
        </w:rPr>
        <w:t>Утвердить отчет о деятельности ТСЖ «Русская 57 К» за 2016 г.</w:t>
      </w:r>
    </w:p>
    <w:p w:rsidR="006E2B3B" w:rsidRDefault="006E2B3B" w:rsidP="006E2B3B">
      <w:pPr>
        <w:numPr>
          <w:ilvl w:val="0"/>
          <w:numId w:val="7"/>
        </w:numPr>
        <w:rPr>
          <w:b/>
        </w:rPr>
      </w:pPr>
      <w:r>
        <w:rPr>
          <w:b/>
        </w:rPr>
        <w:t>Утвердить финансовый отчет ТСЖ «Русская 57 К» за 2016 г.</w:t>
      </w:r>
    </w:p>
    <w:p w:rsidR="006E2B3B" w:rsidRDefault="006E2B3B" w:rsidP="006E2B3B">
      <w:pPr>
        <w:numPr>
          <w:ilvl w:val="0"/>
          <w:numId w:val="7"/>
        </w:numPr>
        <w:rPr>
          <w:b/>
        </w:rPr>
      </w:pPr>
      <w:r>
        <w:rPr>
          <w:b/>
        </w:rPr>
        <w:t>Утвердить отчет ревизионной комиссии по итогам проверки деятельности ТСЖ в 2016 году.</w:t>
      </w:r>
    </w:p>
    <w:p w:rsidR="006E2B3B" w:rsidRDefault="006E2B3B" w:rsidP="006E2B3B">
      <w:pPr>
        <w:numPr>
          <w:ilvl w:val="0"/>
          <w:numId w:val="7"/>
        </w:numPr>
        <w:rPr>
          <w:b/>
        </w:rPr>
      </w:pPr>
      <w:r>
        <w:rPr>
          <w:b/>
        </w:rPr>
        <w:t>Установление сроков предоставления платежных документов по оплате за жилое помещение и коммунальные услуги собственникам помещений, согласно статье 155 пункт 2 ЖК РФ.</w:t>
      </w:r>
    </w:p>
    <w:p w:rsidR="006E2B3B" w:rsidRDefault="006E2B3B" w:rsidP="006E2B3B">
      <w:pPr>
        <w:numPr>
          <w:ilvl w:val="0"/>
          <w:numId w:val="7"/>
        </w:numPr>
        <w:rPr>
          <w:b/>
        </w:rPr>
      </w:pPr>
      <w:r>
        <w:rPr>
          <w:b/>
        </w:rPr>
        <w:t xml:space="preserve">Установление сроков оплаты за жилое помещение и коммунальные услуги, вносимые собственниками помещений ежемесячно, согласно статье 155 пункт 1 ЖК РФ. </w:t>
      </w:r>
    </w:p>
    <w:p w:rsidR="006E2B3B" w:rsidRDefault="006E2B3B" w:rsidP="006E2B3B">
      <w:pPr>
        <w:numPr>
          <w:ilvl w:val="0"/>
          <w:numId w:val="7"/>
        </w:numPr>
        <w:rPr>
          <w:b/>
        </w:rPr>
      </w:pPr>
      <w:r>
        <w:rPr>
          <w:b/>
        </w:rPr>
        <w:t xml:space="preserve">Установка комплекса из двух шлагбаумов и поста охраны в верхней части дома </w:t>
      </w:r>
      <w:r>
        <w:t xml:space="preserve">(смотри </w:t>
      </w:r>
      <w:proofErr w:type="gramStart"/>
      <w:r>
        <w:t>комментарии  либо</w:t>
      </w:r>
      <w:proofErr w:type="gramEnd"/>
      <w:r>
        <w:t xml:space="preserve"> на сайте в новостях « Все про шлагбаумы», либо на оборотной стороне бюллетеней)</w:t>
      </w:r>
    </w:p>
    <w:p w:rsidR="006E2B3B" w:rsidRDefault="006E2B3B" w:rsidP="006E2B3B">
      <w:pPr>
        <w:numPr>
          <w:ilvl w:val="0"/>
          <w:numId w:val="7"/>
        </w:numPr>
        <w:rPr>
          <w:b/>
        </w:rPr>
      </w:pPr>
      <w:r>
        <w:rPr>
          <w:b/>
        </w:rPr>
        <w:t xml:space="preserve">О необходимости выделения специальных мест для курения на открытом воздухе в пределах участка общей долевой </w:t>
      </w:r>
      <w:proofErr w:type="gramStart"/>
      <w:r>
        <w:rPr>
          <w:b/>
        </w:rPr>
        <w:t>собственности.</w:t>
      </w:r>
      <w:r>
        <w:t>(</w:t>
      </w:r>
      <w:proofErr w:type="gramEnd"/>
      <w:r>
        <w:t>вопрос инициирован собственниками дома)</w:t>
      </w:r>
    </w:p>
    <w:p w:rsidR="001E5EA0" w:rsidRDefault="001E5EA0" w:rsidP="001E5EA0"/>
    <w:p w:rsidR="000336CA" w:rsidRPr="00F035D1" w:rsidRDefault="000336CA" w:rsidP="001E5EA0">
      <w:r w:rsidRPr="00F035D1">
        <w:t>По первому вопросу</w:t>
      </w:r>
      <w:r w:rsidR="0018003F" w:rsidRPr="00F035D1">
        <w:t>:</w:t>
      </w:r>
    </w:p>
    <w:p w:rsidR="004970E1" w:rsidRPr="00F035D1" w:rsidRDefault="0018003F" w:rsidP="000336CA">
      <w:r w:rsidRPr="00F035D1">
        <w:t xml:space="preserve">«За» </w:t>
      </w:r>
      <w:r w:rsidR="006E2B3B">
        <w:rPr>
          <w:b/>
        </w:rPr>
        <w:t>520 (99,2</w:t>
      </w:r>
      <w:r w:rsidR="00B63661" w:rsidRPr="00F035D1">
        <w:rPr>
          <w:b/>
        </w:rPr>
        <w:t xml:space="preserve"> </w:t>
      </w:r>
      <w:proofErr w:type="gramStart"/>
      <w:r w:rsidR="00B63661" w:rsidRPr="00F035D1">
        <w:rPr>
          <w:b/>
        </w:rPr>
        <w:t>%)</w:t>
      </w:r>
      <w:r w:rsidRPr="00F035D1">
        <w:t xml:space="preserve">  </w:t>
      </w:r>
      <w:r w:rsidR="003125A1">
        <w:t>голосов</w:t>
      </w:r>
      <w:proofErr w:type="gramEnd"/>
    </w:p>
    <w:p w:rsidR="004970E1" w:rsidRPr="00F035D1" w:rsidRDefault="0018003F" w:rsidP="000336CA">
      <w:r w:rsidRPr="00F035D1">
        <w:t xml:space="preserve">«Против» </w:t>
      </w:r>
      <w:r w:rsidR="006E2B3B">
        <w:rPr>
          <w:b/>
        </w:rPr>
        <w:t>0</w:t>
      </w:r>
      <w:r w:rsidR="00500C4A" w:rsidRPr="00F035D1">
        <w:rPr>
          <w:b/>
        </w:rPr>
        <w:t xml:space="preserve"> </w:t>
      </w:r>
      <w:r w:rsidR="006E2B3B">
        <w:rPr>
          <w:b/>
        </w:rPr>
        <w:t xml:space="preserve">(0 </w:t>
      </w:r>
      <w:r w:rsidR="00F035D1" w:rsidRPr="00F035D1">
        <w:rPr>
          <w:b/>
        </w:rPr>
        <w:t>%)</w:t>
      </w:r>
      <w:r w:rsidR="004970E1" w:rsidRPr="00F035D1">
        <w:t xml:space="preserve"> голосов</w:t>
      </w:r>
    </w:p>
    <w:p w:rsidR="004970E1" w:rsidRPr="00F035D1" w:rsidRDefault="00661080" w:rsidP="000336CA">
      <w:r w:rsidRPr="00F035D1">
        <w:t>«</w:t>
      </w:r>
      <w:proofErr w:type="gramStart"/>
      <w:r w:rsidRPr="00F035D1">
        <w:t xml:space="preserve">Воздержались»  </w:t>
      </w:r>
      <w:r w:rsidR="006E2B3B">
        <w:rPr>
          <w:b/>
        </w:rPr>
        <w:t>4</w:t>
      </w:r>
      <w:proofErr w:type="gramEnd"/>
      <w:r w:rsidR="006E2B3B">
        <w:rPr>
          <w:b/>
        </w:rPr>
        <w:t xml:space="preserve"> (0,8 </w:t>
      </w:r>
      <w:r w:rsidR="00F035D1" w:rsidRPr="00F035D1">
        <w:rPr>
          <w:b/>
        </w:rPr>
        <w:t>%)</w:t>
      </w:r>
      <w:r w:rsidRPr="00F035D1">
        <w:t xml:space="preserve"> </w:t>
      </w:r>
      <w:r w:rsidR="0018003F" w:rsidRPr="00F035D1">
        <w:t xml:space="preserve"> </w:t>
      </w:r>
      <w:r w:rsidR="003125A1">
        <w:t xml:space="preserve"> голоса</w:t>
      </w:r>
      <w:r w:rsidR="004970E1" w:rsidRPr="00F035D1">
        <w:t>.</w:t>
      </w:r>
    </w:p>
    <w:p w:rsidR="004970E1" w:rsidRPr="00F035D1" w:rsidRDefault="004970E1" w:rsidP="000336CA">
      <w:r w:rsidRPr="00F035D1">
        <w:t>По первому вопросу постановили:</w:t>
      </w:r>
    </w:p>
    <w:p w:rsidR="004970E1" w:rsidRPr="00F035D1" w:rsidRDefault="00500C4A" w:rsidP="000336CA">
      <w:r w:rsidRPr="00F035D1">
        <w:t>Вы</w:t>
      </w:r>
      <w:r w:rsidR="004970E1" w:rsidRPr="00F035D1">
        <w:t>брать председа</w:t>
      </w:r>
      <w:r w:rsidR="00661080" w:rsidRPr="00F035D1">
        <w:t xml:space="preserve">телем собрания Абдуразакова </w:t>
      </w:r>
      <w:proofErr w:type="gramStart"/>
      <w:r w:rsidR="00661080" w:rsidRPr="00F035D1">
        <w:t>С.С.</w:t>
      </w:r>
      <w:r w:rsidR="0018003F" w:rsidRPr="00F035D1">
        <w:t xml:space="preserve"> ,</w:t>
      </w:r>
      <w:proofErr w:type="gramEnd"/>
      <w:r w:rsidR="0018003F" w:rsidRPr="00F035D1">
        <w:t xml:space="preserve"> </w:t>
      </w:r>
      <w:r w:rsidR="004970E1" w:rsidRPr="00F035D1">
        <w:t>сек</w:t>
      </w:r>
      <w:r w:rsidR="00E838D6" w:rsidRPr="00F035D1">
        <w:t xml:space="preserve">ретарем собрания </w:t>
      </w:r>
      <w:proofErr w:type="spellStart"/>
      <w:r w:rsidR="00235CA1" w:rsidRPr="00F035D1">
        <w:t>Ковязина</w:t>
      </w:r>
      <w:proofErr w:type="spellEnd"/>
      <w:r w:rsidR="00235CA1" w:rsidRPr="00F035D1">
        <w:t xml:space="preserve"> О.В.</w:t>
      </w:r>
      <w:r w:rsidR="006E2B3B">
        <w:t xml:space="preserve">,  </w:t>
      </w:r>
      <w:r w:rsidR="006E2B3B" w:rsidRPr="00F035D1">
        <w:t xml:space="preserve">счетную комиссию в составе </w:t>
      </w:r>
      <w:proofErr w:type="spellStart"/>
      <w:r w:rsidR="006E2B3B" w:rsidRPr="00F035D1">
        <w:t>Грудинину</w:t>
      </w:r>
      <w:proofErr w:type="spellEnd"/>
      <w:r w:rsidR="006E2B3B" w:rsidRPr="00F035D1">
        <w:t xml:space="preserve"> А.А.</w:t>
      </w:r>
    </w:p>
    <w:p w:rsidR="004970E1" w:rsidRPr="00235CA1" w:rsidRDefault="004970E1" w:rsidP="000336CA">
      <w:pPr>
        <w:rPr>
          <w:highlight w:val="yellow"/>
        </w:rPr>
      </w:pPr>
    </w:p>
    <w:p w:rsidR="0025506F" w:rsidRPr="00F035D1" w:rsidRDefault="0025506F" w:rsidP="0025506F">
      <w:r w:rsidRPr="00F035D1">
        <w:t xml:space="preserve">    </w:t>
      </w:r>
      <w:r w:rsidR="00004A67" w:rsidRPr="00F035D1">
        <w:t xml:space="preserve">По </w:t>
      </w:r>
      <w:r w:rsidR="006E2B3B">
        <w:t>второму</w:t>
      </w:r>
      <w:r w:rsidR="00004A67" w:rsidRPr="00F035D1">
        <w:t xml:space="preserve"> вопросу </w:t>
      </w:r>
      <w:r w:rsidRPr="00F035D1">
        <w:t>Результат голосования.</w:t>
      </w:r>
    </w:p>
    <w:p w:rsidR="0025506F" w:rsidRPr="00F035D1" w:rsidRDefault="0025506F" w:rsidP="0025506F">
      <w:r w:rsidRPr="00F035D1">
        <w:t>«</w:t>
      </w:r>
      <w:proofErr w:type="gramStart"/>
      <w:r w:rsidRPr="00F035D1">
        <w:t xml:space="preserve">За»   </w:t>
      </w:r>
      <w:proofErr w:type="gramEnd"/>
      <w:r w:rsidR="006E2B3B">
        <w:rPr>
          <w:b/>
        </w:rPr>
        <w:t>512</w:t>
      </w:r>
      <w:r w:rsidRPr="00F035D1">
        <w:rPr>
          <w:b/>
        </w:rPr>
        <w:t xml:space="preserve"> </w:t>
      </w:r>
      <w:r w:rsidR="006D7171" w:rsidRPr="00F035D1">
        <w:rPr>
          <w:b/>
        </w:rPr>
        <w:t xml:space="preserve">( </w:t>
      </w:r>
      <w:r w:rsidR="006E2B3B">
        <w:rPr>
          <w:b/>
        </w:rPr>
        <w:t>97,7</w:t>
      </w:r>
      <w:r w:rsidR="00CE528A" w:rsidRPr="00F035D1">
        <w:rPr>
          <w:b/>
        </w:rPr>
        <w:t xml:space="preserve"> </w:t>
      </w:r>
      <w:r w:rsidR="006D7171" w:rsidRPr="00F035D1">
        <w:rPr>
          <w:b/>
        </w:rPr>
        <w:t>%)</w:t>
      </w:r>
      <w:proofErr w:type="spellStart"/>
      <w:r w:rsidR="003125A1">
        <w:t>голоов</w:t>
      </w:r>
      <w:proofErr w:type="spellEnd"/>
      <w:r w:rsidRPr="00F035D1">
        <w:t>.</w:t>
      </w:r>
    </w:p>
    <w:p w:rsidR="0025506F" w:rsidRPr="00F035D1" w:rsidRDefault="001B211D" w:rsidP="0025506F">
      <w:r w:rsidRPr="00F035D1">
        <w:t xml:space="preserve">«Против» </w:t>
      </w:r>
      <w:proofErr w:type="gramStart"/>
      <w:r w:rsidR="00F035D1" w:rsidRPr="00F035D1">
        <w:rPr>
          <w:b/>
        </w:rPr>
        <w:t>0</w:t>
      </w:r>
      <w:r w:rsidR="00E838D6" w:rsidRPr="00F035D1">
        <w:rPr>
          <w:b/>
        </w:rPr>
        <w:t xml:space="preserve"> </w:t>
      </w:r>
      <w:r w:rsidR="00F035D1" w:rsidRPr="00F035D1">
        <w:t xml:space="preserve"> голосов</w:t>
      </w:r>
      <w:proofErr w:type="gramEnd"/>
    </w:p>
    <w:p w:rsidR="0025506F" w:rsidRPr="00F035D1" w:rsidRDefault="0025506F" w:rsidP="0025506F">
      <w:r w:rsidRPr="00F035D1">
        <w:t>«Воздер</w:t>
      </w:r>
      <w:r w:rsidR="00661080" w:rsidRPr="00F035D1">
        <w:t xml:space="preserve">жались» - </w:t>
      </w:r>
      <w:r w:rsidR="006E2B3B">
        <w:rPr>
          <w:b/>
        </w:rPr>
        <w:t>12</w:t>
      </w:r>
      <w:r w:rsidR="00500C4A" w:rsidRPr="00F035D1">
        <w:rPr>
          <w:b/>
        </w:rPr>
        <w:t xml:space="preserve"> </w:t>
      </w:r>
      <w:proofErr w:type="gramStart"/>
      <w:r w:rsidR="00500C4A" w:rsidRPr="00F035D1">
        <w:rPr>
          <w:b/>
        </w:rPr>
        <w:t>(</w:t>
      </w:r>
      <w:r w:rsidR="00B2490D" w:rsidRPr="00F035D1">
        <w:rPr>
          <w:b/>
        </w:rPr>
        <w:t xml:space="preserve"> </w:t>
      </w:r>
      <w:r w:rsidR="006E2B3B">
        <w:rPr>
          <w:b/>
        </w:rPr>
        <w:t>2</w:t>
      </w:r>
      <w:proofErr w:type="gramEnd"/>
      <w:r w:rsidR="006E2B3B">
        <w:rPr>
          <w:b/>
        </w:rPr>
        <w:t>,3</w:t>
      </w:r>
      <w:r w:rsidR="00661080" w:rsidRPr="00F035D1">
        <w:rPr>
          <w:b/>
        </w:rPr>
        <w:t xml:space="preserve"> </w:t>
      </w:r>
      <w:r w:rsidR="0018003F" w:rsidRPr="00F035D1">
        <w:rPr>
          <w:b/>
        </w:rPr>
        <w:t>%)</w:t>
      </w:r>
      <w:r w:rsidR="003125A1">
        <w:t xml:space="preserve"> голосов</w:t>
      </w:r>
      <w:r w:rsidRPr="00F035D1">
        <w:t>.</w:t>
      </w:r>
    </w:p>
    <w:p w:rsidR="0025506F" w:rsidRPr="00F035D1" w:rsidRDefault="0025506F" w:rsidP="0025506F">
      <w:proofErr w:type="gramStart"/>
      <w:r w:rsidRPr="00F035D1">
        <w:t xml:space="preserve">По  </w:t>
      </w:r>
      <w:r w:rsidR="006E2B3B">
        <w:t>второму</w:t>
      </w:r>
      <w:proofErr w:type="gramEnd"/>
      <w:r w:rsidRPr="00F035D1">
        <w:t xml:space="preserve"> вопросу постановили:</w:t>
      </w:r>
    </w:p>
    <w:p w:rsidR="00004A67" w:rsidRPr="00F035D1" w:rsidRDefault="00500C4A" w:rsidP="000336CA">
      <w:r w:rsidRPr="00F035D1">
        <w:t xml:space="preserve">Утвердить </w:t>
      </w:r>
      <w:r w:rsidR="00E838D6" w:rsidRPr="00F035D1">
        <w:t>отчет о деятельн</w:t>
      </w:r>
      <w:r w:rsidR="00B2490D" w:rsidRPr="00F035D1">
        <w:t xml:space="preserve">ости ТСЖ </w:t>
      </w:r>
      <w:proofErr w:type="gramStart"/>
      <w:r w:rsidR="00B2490D" w:rsidRPr="00F035D1">
        <w:t>« Русская</w:t>
      </w:r>
      <w:proofErr w:type="gramEnd"/>
      <w:r w:rsidR="00B2490D" w:rsidRPr="00F035D1">
        <w:t xml:space="preserve"> 57 К» за 201</w:t>
      </w:r>
      <w:r w:rsidR="006E2B3B">
        <w:t>6</w:t>
      </w:r>
      <w:r w:rsidR="00E838D6" w:rsidRPr="00F035D1">
        <w:t xml:space="preserve"> год</w:t>
      </w:r>
    </w:p>
    <w:p w:rsidR="00500C4A" w:rsidRPr="00235CA1" w:rsidRDefault="0025506F" w:rsidP="00AB448A">
      <w:pPr>
        <w:rPr>
          <w:highlight w:val="yellow"/>
        </w:rPr>
      </w:pPr>
      <w:r w:rsidRPr="00235CA1">
        <w:rPr>
          <w:highlight w:val="yellow"/>
        </w:rPr>
        <w:lastRenderedPageBreak/>
        <w:t xml:space="preserve">    </w:t>
      </w:r>
    </w:p>
    <w:p w:rsidR="00341CB2" w:rsidRPr="00235CA1" w:rsidRDefault="00341CB2" w:rsidP="00AB448A">
      <w:pPr>
        <w:rPr>
          <w:highlight w:val="yellow"/>
        </w:rPr>
      </w:pPr>
    </w:p>
    <w:p w:rsidR="00341CB2" w:rsidRPr="00235CA1" w:rsidRDefault="00341CB2" w:rsidP="00AB448A">
      <w:pPr>
        <w:rPr>
          <w:highlight w:val="yellow"/>
        </w:rPr>
      </w:pPr>
    </w:p>
    <w:p w:rsidR="00E838D6" w:rsidRPr="00F035D1" w:rsidRDefault="006E2B3B" w:rsidP="00E838D6">
      <w:r>
        <w:t xml:space="preserve">    По третьему</w:t>
      </w:r>
      <w:r w:rsidR="00E838D6" w:rsidRPr="00F035D1">
        <w:t xml:space="preserve"> вопросу Результат голосования.</w:t>
      </w:r>
    </w:p>
    <w:p w:rsidR="00E838D6" w:rsidRPr="00F035D1" w:rsidRDefault="00E838D6" w:rsidP="00E838D6">
      <w:r w:rsidRPr="00F035D1">
        <w:t>«</w:t>
      </w:r>
      <w:proofErr w:type="gramStart"/>
      <w:r w:rsidRPr="00F035D1">
        <w:t xml:space="preserve">За»   </w:t>
      </w:r>
      <w:proofErr w:type="gramEnd"/>
      <w:r w:rsidR="006E2B3B">
        <w:rPr>
          <w:b/>
        </w:rPr>
        <w:t>508 ( 97</w:t>
      </w:r>
      <w:r w:rsidRPr="00F035D1">
        <w:rPr>
          <w:b/>
        </w:rPr>
        <w:t xml:space="preserve"> %)</w:t>
      </w:r>
      <w:r w:rsidRPr="00F035D1">
        <w:t>голосов.</w:t>
      </w:r>
    </w:p>
    <w:p w:rsidR="00E838D6" w:rsidRPr="00F035D1" w:rsidRDefault="00E838D6" w:rsidP="00E838D6">
      <w:r w:rsidRPr="00F035D1">
        <w:t xml:space="preserve">«Против» </w:t>
      </w:r>
      <w:r w:rsidR="00F035D1" w:rsidRPr="00F035D1">
        <w:rPr>
          <w:b/>
        </w:rPr>
        <w:t>0</w:t>
      </w:r>
      <w:r w:rsidRPr="00F035D1">
        <w:rPr>
          <w:b/>
        </w:rPr>
        <w:t xml:space="preserve"> (0</w:t>
      </w:r>
      <w:r w:rsidR="00CE528A" w:rsidRPr="00F035D1">
        <w:rPr>
          <w:b/>
        </w:rPr>
        <w:t xml:space="preserve"> </w:t>
      </w:r>
      <w:r w:rsidRPr="00F035D1">
        <w:rPr>
          <w:b/>
        </w:rPr>
        <w:t>%)</w:t>
      </w:r>
      <w:r w:rsidRPr="00F035D1">
        <w:t xml:space="preserve"> голосов</w:t>
      </w:r>
    </w:p>
    <w:p w:rsidR="00E838D6" w:rsidRPr="00F035D1" w:rsidRDefault="00E838D6" w:rsidP="00E838D6">
      <w:r w:rsidRPr="00F035D1">
        <w:t xml:space="preserve">«Воздержались» - </w:t>
      </w:r>
      <w:r w:rsidR="006E2B3B">
        <w:rPr>
          <w:b/>
        </w:rPr>
        <w:t xml:space="preserve">16 </w:t>
      </w:r>
      <w:proofErr w:type="gramStart"/>
      <w:r w:rsidR="006E2B3B">
        <w:rPr>
          <w:b/>
        </w:rPr>
        <w:t>( 2</w:t>
      </w:r>
      <w:proofErr w:type="gramEnd"/>
      <w:r w:rsidR="006E2B3B">
        <w:rPr>
          <w:b/>
        </w:rPr>
        <w:t>,3</w:t>
      </w:r>
      <w:r w:rsidR="00F035D1" w:rsidRPr="00F035D1">
        <w:rPr>
          <w:b/>
        </w:rPr>
        <w:t xml:space="preserve"> %)</w:t>
      </w:r>
      <w:r w:rsidR="003125A1">
        <w:t xml:space="preserve"> голосов</w:t>
      </w:r>
      <w:r w:rsidRPr="00F035D1">
        <w:t>.</w:t>
      </w:r>
    </w:p>
    <w:p w:rsidR="00E838D6" w:rsidRPr="00F035D1" w:rsidRDefault="00E838D6" w:rsidP="00E838D6">
      <w:proofErr w:type="gramStart"/>
      <w:r w:rsidRPr="00F035D1">
        <w:t xml:space="preserve">По  </w:t>
      </w:r>
      <w:r w:rsidR="006E2B3B">
        <w:t>третьему</w:t>
      </w:r>
      <w:proofErr w:type="gramEnd"/>
      <w:r w:rsidRPr="00F035D1">
        <w:t xml:space="preserve"> вопросу постановили:</w:t>
      </w:r>
    </w:p>
    <w:p w:rsidR="00E838D6" w:rsidRPr="00F035D1" w:rsidRDefault="00E838D6" w:rsidP="00E838D6">
      <w:r w:rsidRPr="00F035D1">
        <w:t xml:space="preserve">Утвердить финансовый </w:t>
      </w:r>
      <w:proofErr w:type="gramStart"/>
      <w:r w:rsidRPr="00F035D1">
        <w:t>от</w:t>
      </w:r>
      <w:r w:rsidR="00B2490D" w:rsidRPr="00F035D1">
        <w:t>чет  ТСЖ</w:t>
      </w:r>
      <w:proofErr w:type="gramEnd"/>
      <w:r w:rsidR="00B2490D" w:rsidRPr="00F035D1">
        <w:t xml:space="preserve"> « Русская 57 К» за 201</w:t>
      </w:r>
      <w:r w:rsidR="006E2B3B">
        <w:t>6</w:t>
      </w:r>
      <w:r w:rsidRPr="00F035D1">
        <w:t xml:space="preserve"> год</w:t>
      </w:r>
    </w:p>
    <w:p w:rsidR="00AB448A" w:rsidRPr="00235CA1" w:rsidRDefault="00AB448A" w:rsidP="00AB448A">
      <w:pPr>
        <w:rPr>
          <w:highlight w:val="yellow"/>
        </w:rPr>
      </w:pPr>
    </w:p>
    <w:p w:rsidR="00B2490D" w:rsidRPr="00B01C6F" w:rsidRDefault="006E2B3B" w:rsidP="00B2490D">
      <w:r>
        <w:t xml:space="preserve">    По четвертому</w:t>
      </w:r>
      <w:r w:rsidR="00B2490D" w:rsidRPr="00B01C6F">
        <w:t xml:space="preserve"> вопросу Результат голосования.</w:t>
      </w:r>
    </w:p>
    <w:p w:rsidR="00B2490D" w:rsidRPr="00B01C6F" w:rsidRDefault="00B2490D" w:rsidP="00B2490D">
      <w:r w:rsidRPr="00B01C6F">
        <w:t>«</w:t>
      </w:r>
      <w:proofErr w:type="gramStart"/>
      <w:r w:rsidRPr="00B01C6F">
        <w:t xml:space="preserve">За»   </w:t>
      </w:r>
      <w:proofErr w:type="gramEnd"/>
      <w:r w:rsidR="006E2B3B">
        <w:rPr>
          <w:b/>
        </w:rPr>
        <w:t>504 ( 96,2</w:t>
      </w:r>
      <w:r w:rsidRPr="00B01C6F">
        <w:rPr>
          <w:b/>
        </w:rPr>
        <w:t xml:space="preserve"> %)</w:t>
      </w:r>
      <w:r w:rsidR="003125A1">
        <w:t>голоса</w:t>
      </w:r>
      <w:r w:rsidRPr="00B01C6F">
        <w:t>.</w:t>
      </w:r>
    </w:p>
    <w:p w:rsidR="00B2490D" w:rsidRPr="00B01C6F" w:rsidRDefault="00B2490D" w:rsidP="00B2490D">
      <w:r w:rsidRPr="00B01C6F">
        <w:t xml:space="preserve">«Против» </w:t>
      </w:r>
      <w:r w:rsidR="00B01C6F" w:rsidRPr="00B01C6F">
        <w:rPr>
          <w:b/>
        </w:rPr>
        <w:t>0 (0</w:t>
      </w:r>
      <w:r w:rsidRPr="00B01C6F">
        <w:rPr>
          <w:b/>
        </w:rPr>
        <w:t>%)</w:t>
      </w:r>
      <w:r w:rsidRPr="00B01C6F">
        <w:t xml:space="preserve"> голосов</w:t>
      </w:r>
    </w:p>
    <w:p w:rsidR="00B2490D" w:rsidRPr="00B01C6F" w:rsidRDefault="00B2490D" w:rsidP="00B2490D">
      <w:r w:rsidRPr="00B01C6F">
        <w:t xml:space="preserve">«Воздержались» - </w:t>
      </w:r>
      <w:r w:rsidR="006E2B3B">
        <w:rPr>
          <w:b/>
        </w:rPr>
        <w:t>20</w:t>
      </w:r>
      <w:r w:rsidRPr="00B01C6F">
        <w:rPr>
          <w:b/>
        </w:rPr>
        <w:t xml:space="preserve"> </w:t>
      </w:r>
      <w:proofErr w:type="gramStart"/>
      <w:r w:rsidRPr="00B01C6F">
        <w:rPr>
          <w:b/>
        </w:rPr>
        <w:t xml:space="preserve">( </w:t>
      </w:r>
      <w:r w:rsidR="006E2B3B">
        <w:rPr>
          <w:b/>
        </w:rPr>
        <w:t>3</w:t>
      </w:r>
      <w:proofErr w:type="gramEnd"/>
      <w:r w:rsidR="006E2B3B">
        <w:rPr>
          <w:b/>
        </w:rPr>
        <w:t>,8</w:t>
      </w:r>
      <w:r w:rsidRPr="00B01C6F">
        <w:rPr>
          <w:b/>
        </w:rPr>
        <w:t xml:space="preserve"> %)</w:t>
      </w:r>
      <w:r w:rsidRPr="00B01C6F">
        <w:t xml:space="preserve"> голосов.</w:t>
      </w:r>
    </w:p>
    <w:p w:rsidR="00B2490D" w:rsidRPr="00B01C6F" w:rsidRDefault="006E2B3B" w:rsidP="00B2490D">
      <w:proofErr w:type="gramStart"/>
      <w:r>
        <w:t>По  четвертому</w:t>
      </w:r>
      <w:proofErr w:type="gramEnd"/>
      <w:r w:rsidR="00B2490D" w:rsidRPr="00B01C6F">
        <w:t xml:space="preserve"> вопросу постановили:</w:t>
      </w:r>
    </w:p>
    <w:p w:rsidR="00B2490D" w:rsidRPr="00B01C6F" w:rsidRDefault="00B2490D" w:rsidP="00B2490D">
      <w:r w:rsidRPr="00B01C6F">
        <w:t xml:space="preserve">Утвердить отчет ревизионной комиссии по итогам </w:t>
      </w:r>
      <w:r w:rsidR="006E2B3B">
        <w:t>проверки деятельности ТСЖ в 2016</w:t>
      </w:r>
      <w:r w:rsidRPr="00B01C6F">
        <w:t xml:space="preserve"> году</w:t>
      </w:r>
    </w:p>
    <w:p w:rsidR="002C3F52" w:rsidRPr="00235CA1" w:rsidRDefault="002C3F52" w:rsidP="002C3F52">
      <w:pPr>
        <w:rPr>
          <w:highlight w:val="yellow"/>
        </w:rPr>
      </w:pPr>
    </w:p>
    <w:p w:rsidR="001E5EA0" w:rsidRPr="00B01C6F" w:rsidRDefault="006E2B3B" w:rsidP="001E5EA0">
      <w:r>
        <w:t xml:space="preserve">    По пятому</w:t>
      </w:r>
      <w:r w:rsidR="001E5EA0" w:rsidRPr="00B01C6F">
        <w:t xml:space="preserve"> вопросу Результат голосования.</w:t>
      </w:r>
    </w:p>
    <w:p w:rsidR="001E5EA0" w:rsidRPr="00B01C6F" w:rsidRDefault="001E5EA0" w:rsidP="001E5EA0">
      <w:r w:rsidRPr="00B01C6F">
        <w:t>«</w:t>
      </w:r>
      <w:proofErr w:type="gramStart"/>
      <w:r w:rsidRPr="00B01C6F">
        <w:t xml:space="preserve">За»   </w:t>
      </w:r>
      <w:proofErr w:type="gramEnd"/>
      <w:r w:rsidR="006E2B3B">
        <w:rPr>
          <w:b/>
        </w:rPr>
        <w:t>465 ( 88,7</w:t>
      </w:r>
      <w:r w:rsidRPr="00B01C6F">
        <w:rPr>
          <w:b/>
        </w:rPr>
        <w:t xml:space="preserve"> %)</w:t>
      </w:r>
      <w:r w:rsidRPr="00B01C6F">
        <w:t>голосов.</w:t>
      </w:r>
    </w:p>
    <w:p w:rsidR="001E5EA0" w:rsidRPr="00B01C6F" w:rsidRDefault="001E5EA0" w:rsidP="001E5EA0">
      <w:r w:rsidRPr="00B01C6F">
        <w:t xml:space="preserve">«Против» </w:t>
      </w:r>
      <w:r w:rsidR="006E2B3B">
        <w:rPr>
          <w:b/>
        </w:rPr>
        <w:t xml:space="preserve">32 (6,1 </w:t>
      </w:r>
      <w:r w:rsidRPr="00B01C6F">
        <w:rPr>
          <w:b/>
        </w:rPr>
        <w:t>%)</w:t>
      </w:r>
      <w:r w:rsidR="003125A1">
        <w:t xml:space="preserve"> голоса</w:t>
      </w:r>
    </w:p>
    <w:p w:rsidR="001E5EA0" w:rsidRPr="00B01C6F" w:rsidRDefault="001E5EA0" w:rsidP="001E5EA0">
      <w:r w:rsidRPr="00B01C6F">
        <w:t xml:space="preserve">«Воздержались» - </w:t>
      </w:r>
      <w:r w:rsidR="00647580">
        <w:rPr>
          <w:b/>
        </w:rPr>
        <w:t xml:space="preserve">27 </w:t>
      </w:r>
      <w:proofErr w:type="gramStart"/>
      <w:r w:rsidR="00647580">
        <w:rPr>
          <w:b/>
        </w:rPr>
        <w:t>( 5</w:t>
      </w:r>
      <w:proofErr w:type="gramEnd"/>
      <w:r w:rsidR="00647580">
        <w:rPr>
          <w:b/>
        </w:rPr>
        <w:t>,2</w:t>
      </w:r>
      <w:r w:rsidRPr="00B01C6F">
        <w:rPr>
          <w:b/>
        </w:rPr>
        <w:t xml:space="preserve"> %)</w:t>
      </w:r>
      <w:r w:rsidRPr="00B01C6F">
        <w:t xml:space="preserve"> голосов.</w:t>
      </w:r>
    </w:p>
    <w:p w:rsidR="001E5EA0" w:rsidRPr="00B01C6F" w:rsidRDefault="001E5EA0" w:rsidP="001E5EA0">
      <w:proofErr w:type="gramStart"/>
      <w:r w:rsidRPr="00B01C6F">
        <w:t xml:space="preserve">По  </w:t>
      </w:r>
      <w:r w:rsidR="00647580">
        <w:t>пятому</w:t>
      </w:r>
      <w:proofErr w:type="gramEnd"/>
      <w:r w:rsidRPr="00B01C6F">
        <w:t xml:space="preserve"> вопросу постановили:</w:t>
      </w:r>
    </w:p>
    <w:p w:rsidR="00647580" w:rsidRPr="00CA70BB" w:rsidRDefault="00647580" w:rsidP="00647580">
      <w:pPr>
        <w:shd w:val="clear" w:color="auto" w:fill="FFFFFF"/>
        <w:rPr>
          <w:b/>
        </w:rPr>
      </w:pPr>
      <w:r w:rsidRPr="00CA70BB">
        <w:t>Установить ср</w:t>
      </w:r>
      <w:r>
        <w:t xml:space="preserve">оки </w:t>
      </w:r>
      <w:r w:rsidRPr="00CA70BB">
        <w:t>предоставления платежных документов по оплате за жилое помещение и коммунальные услуги собственникам помещений не позднее пятого числа месяца, следующего за истекшим месяцем. (ст.</w:t>
      </w:r>
      <w:proofErr w:type="gramStart"/>
      <w:r w:rsidRPr="00CA70BB">
        <w:t>155,п.</w:t>
      </w:r>
      <w:proofErr w:type="gramEnd"/>
      <w:r w:rsidRPr="00CA70BB">
        <w:t>2 ЖК РФ)</w:t>
      </w:r>
    </w:p>
    <w:p w:rsidR="00647580" w:rsidRDefault="00647580" w:rsidP="00EC3B0A"/>
    <w:p w:rsidR="00647580" w:rsidRDefault="00647580" w:rsidP="00EC3B0A">
      <w:r>
        <w:t xml:space="preserve">    По шестому вопросу Результат голосования</w:t>
      </w:r>
    </w:p>
    <w:p w:rsidR="00647580" w:rsidRPr="00B01C6F" w:rsidRDefault="00647580" w:rsidP="00647580">
      <w:r w:rsidRPr="00B01C6F">
        <w:t>«</w:t>
      </w:r>
      <w:proofErr w:type="gramStart"/>
      <w:r w:rsidRPr="00B01C6F">
        <w:t xml:space="preserve">За»   </w:t>
      </w:r>
      <w:proofErr w:type="gramEnd"/>
      <w:r w:rsidR="001A00DA">
        <w:rPr>
          <w:b/>
        </w:rPr>
        <w:t xml:space="preserve">456 ( 87 </w:t>
      </w:r>
      <w:r w:rsidRPr="00B01C6F">
        <w:rPr>
          <w:b/>
        </w:rPr>
        <w:t xml:space="preserve"> %)</w:t>
      </w:r>
      <w:r w:rsidRPr="00B01C6F">
        <w:t>голосов.</w:t>
      </w:r>
    </w:p>
    <w:p w:rsidR="00647580" w:rsidRPr="00B01C6F" w:rsidRDefault="00647580" w:rsidP="00647580">
      <w:r w:rsidRPr="00B01C6F">
        <w:t xml:space="preserve">«Против» </w:t>
      </w:r>
      <w:r w:rsidR="001A00DA">
        <w:rPr>
          <w:b/>
        </w:rPr>
        <w:t>16 (3</w:t>
      </w:r>
      <w:r>
        <w:rPr>
          <w:b/>
        </w:rPr>
        <w:t xml:space="preserve"> </w:t>
      </w:r>
      <w:r w:rsidRPr="00B01C6F">
        <w:rPr>
          <w:b/>
        </w:rPr>
        <w:t>%)</w:t>
      </w:r>
      <w:r w:rsidRPr="00B01C6F">
        <w:t xml:space="preserve"> голосов</w:t>
      </w:r>
    </w:p>
    <w:p w:rsidR="00647580" w:rsidRPr="00B01C6F" w:rsidRDefault="00647580" w:rsidP="00647580">
      <w:r w:rsidRPr="00B01C6F">
        <w:t xml:space="preserve">«Воздержались» - </w:t>
      </w:r>
      <w:r w:rsidR="001A00DA">
        <w:rPr>
          <w:b/>
        </w:rPr>
        <w:t xml:space="preserve">52 </w:t>
      </w:r>
      <w:proofErr w:type="gramStart"/>
      <w:r w:rsidR="001A00DA">
        <w:rPr>
          <w:b/>
        </w:rPr>
        <w:t>( 10</w:t>
      </w:r>
      <w:proofErr w:type="gramEnd"/>
      <w:r w:rsidRPr="00B01C6F">
        <w:rPr>
          <w:b/>
        </w:rPr>
        <w:t xml:space="preserve"> %)</w:t>
      </w:r>
      <w:r w:rsidR="003125A1">
        <w:t xml:space="preserve"> голоса</w:t>
      </w:r>
      <w:r w:rsidRPr="00B01C6F">
        <w:t>.</w:t>
      </w:r>
    </w:p>
    <w:p w:rsidR="00647580" w:rsidRPr="00B01C6F" w:rsidRDefault="00647580" w:rsidP="00647580">
      <w:proofErr w:type="gramStart"/>
      <w:r w:rsidRPr="00B01C6F">
        <w:t xml:space="preserve">По  </w:t>
      </w:r>
      <w:r w:rsidR="001A00DA">
        <w:t>шестому</w:t>
      </w:r>
      <w:proofErr w:type="gramEnd"/>
      <w:r w:rsidRPr="00B01C6F">
        <w:t xml:space="preserve"> вопросу постановили:</w:t>
      </w:r>
    </w:p>
    <w:p w:rsidR="001A00DA" w:rsidRPr="00CA70BB" w:rsidRDefault="001A00DA" w:rsidP="001A00DA">
      <w:pPr>
        <w:shd w:val="clear" w:color="auto" w:fill="FFFFFF"/>
      </w:pPr>
      <w:r w:rsidRPr="00CA70BB">
        <w:t>Установить сроки оплаты за жилое помещение и коммунальные услуги, вносимые собственниками помещений ежемесячно до пятнадцатого числа месяца, следующего за истекшим месяцем. (ст.155, п.1 ЖК РФ)</w:t>
      </w:r>
    </w:p>
    <w:p w:rsidR="00647580" w:rsidRDefault="00647580" w:rsidP="00EC3B0A"/>
    <w:p w:rsidR="001A00DA" w:rsidRDefault="001A00DA" w:rsidP="00EC3B0A">
      <w:r>
        <w:t xml:space="preserve">      По седьмому вопросу, результаты голосования:</w:t>
      </w:r>
    </w:p>
    <w:p w:rsidR="001A00DA" w:rsidRPr="00B01C6F" w:rsidRDefault="001A00DA" w:rsidP="001A00DA">
      <w:r w:rsidRPr="00B01C6F">
        <w:t>«</w:t>
      </w:r>
      <w:proofErr w:type="gramStart"/>
      <w:r w:rsidRPr="00B01C6F">
        <w:t xml:space="preserve">За»   </w:t>
      </w:r>
      <w:proofErr w:type="gramEnd"/>
      <w:r>
        <w:rPr>
          <w:b/>
        </w:rPr>
        <w:t>377 ( 77,8</w:t>
      </w:r>
      <w:r>
        <w:rPr>
          <w:b/>
        </w:rPr>
        <w:t xml:space="preserve"> </w:t>
      </w:r>
      <w:r w:rsidRPr="00B01C6F">
        <w:rPr>
          <w:b/>
        </w:rPr>
        <w:t xml:space="preserve"> %)</w:t>
      </w:r>
      <w:r w:rsidRPr="00B01C6F">
        <w:t>голосов.</w:t>
      </w:r>
    </w:p>
    <w:p w:rsidR="001A00DA" w:rsidRPr="00B01C6F" w:rsidRDefault="001A00DA" w:rsidP="001A00DA">
      <w:r w:rsidRPr="00B01C6F">
        <w:t xml:space="preserve">«Против» </w:t>
      </w:r>
      <w:r>
        <w:rPr>
          <w:b/>
        </w:rPr>
        <w:t>111 (15,3</w:t>
      </w:r>
      <w:r>
        <w:rPr>
          <w:b/>
        </w:rPr>
        <w:t xml:space="preserve"> </w:t>
      </w:r>
      <w:r w:rsidRPr="00B01C6F">
        <w:rPr>
          <w:b/>
        </w:rPr>
        <w:t>%)</w:t>
      </w:r>
      <w:r w:rsidRPr="00B01C6F">
        <w:t xml:space="preserve"> голосов</w:t>
      </w:r>
    </w:p>
    <w:p w:rsidR="001A00DA" w:rsidRPr="00B01C6F" w:rsidRDefault="001A00DA" w:rsidP="001A00DA">
      <w:r w:rsidRPr="00B01C6F">
        <w:t xml:space="preserve">«Воздержались» - </w:t>
      </w:r>
      <w:r>
        <w:rPr>
          <w:b/>
        </w:rPr>
        <w:t xml:space="preserve">36 </w:t>
      </w:r>
      <w:proofErr w:type="gramStart"/>
      <w:r>
        <w:rPr>
          <w:b/>
        </w:rPr>
        <w:t>( 6</w:t>
      </w:r>
      <w:proofErr w:type="gramEnd"/>
      <w:r>
        <w:rPr>
          <w:b/>
        </w:rPr>
        <w:t>,9</w:t>
      </w:r>
      <w:r w:rsidRPr="00B01C6F">
        <w:rPr>
          <w:b/>
        </w:rPr>
        <w:t xml:space="preserve"> %)</w:t>
      </w:r>
      <w:r w:rsidRPr="00B01C6F">
        <w:t xml:space="preserve"> голосов.</w:t>
      </w:r>
    </w:p>
    <w:p w:rsidR="001A00DA" w:rsidRPr="00B01C6F" w:rsidRDefault="001A00DA" w:rsidP="001A00DA">
      <w:proofErr w:type="gramStart"/>
      <w:r w:rsidRPr="00B01C6F">
        <w:t xml:space="preserve">По  </w:t>
      </w:r>
      <w:r>
        <w:t>седьмому</w:t>
      </w:r>
      <w:proofErr w:type="gramEnd"/>
      <w:r w:rsidRPr="00B01C6F">
        <w:t xml:space="preserve"> вопросу постановили:</w:t>
      </w:r>
    </w:p>
    <w:p w:rsidR="001A00DA" w:rsidRDefault="001A00DA" w:rsidP="00EC3B0A">
      <w:r w:rsidRPr="001A00DA">
        <w:t>Установить комплекс из двух шлагбаумов и помещения для поста охраны в верхней части дома.</w:t>
      </w:r>
    </w:p>
    <w:p w:rsidR="001A00DA" w:rsidRDefault="001A00DA" w:rsidP="00EC3B0A"/>
    <w:p w:rsidR="001A00DA" w:rsidRDefault="001A00DA" w:rsidP="00EC3B0A">
      <w:r>
        <w:t xml:space="preserve">    </w:t>
      </w:r>
    </w:p>
    <w:p w:rsidR="001A00DA" w:rsidRDefault="001A00DA" w:rsidP="00EC3B0A"/>
    <w:p w:rsidR="001A00DA" w:rsidRDefault="001A00DA" w:rsidP="00EC3B0A"/>
    <w:p w:rsidR="001A00DA" w:rsidRDefault="001A00DA" w:rsidP="00EC3B0A">
      <w:r>
        <w:lastRenderedPageBreak/>
        <w:t>По восьмому вопросу, результаты голосования:</w:t>
      </w:r>
    </w:p>
    <w:p w:rsidR="001A00DA" w:rsidRPr="00B01C6F" w:rsidRDefault="001A00DA" w:rsidP="001A00DA">
      <w:r w:rsidRPr="00B01C6F">
        <w:t>«</w:t>
      </w:r>
      <w:proofErr w:type="gramStart"/>
      <w:r w:rsidRPr="00B01C6F">
        <w:t xml:space="preserve">За»   </w:t>
      </w:r>
      <w:proofErr w:type="gramEnd"/>
      <w:r w:rsidR="003125A1">
        <w:rPr>
          <w:b/>
        </w:rPr>
        <w:t>331 ( 63,2</w:t>
      </w:r>
      <w:r>
        <w:rPr>
          <w:b/>
        </w:rPr>
        <w:t xml:space="preserve"> </w:t>
      </w:r>
      <w:r w:rsidRPr="00B01C6F">
        <w:rPr>
          <w:b/>
        </w:rPr>
        <w:t xml:space="preserve"> %)</w:t>
      </w:r>
      <w:r w:rsidR="003125A1">
        <w:t>голос</w:t>
      </w:r>
      <w:r w:rsidRPr="00B01C6F">
        <w:t>.</w:t>
      </w:r>
    </w:p>
    <w:p w:rsidR="001A00DA" w:rsidRPr="00B01C6F" w:rsidRDefault="001A00DA" w:rsidP="001A00DA">
      <w:r w:rsidRPr="00B01C6F">
        <w:t xml:space="preserve">«Против» </w:t>
      </w:r>
      <w:r w:rsidR="003125A1">
        <w:rPr>
          <w:b/>
        </w:rPr>
        <w:t>59 (11,2</w:t>
      </w:r>
      <w:r>
        <w:rPr>
          <w:b/>
        </w:rPr>
        <w:t xml:space="preserve"> </w:t>
      </w:r>
      <w:r w:rsidRPr="00B01C6F">
        <w:rPr>
          <w:b/>
        </w:rPr>
        <w:t>%)</w:t>
      </w:r>
      <w:r w:rsidRPr="00B01C6F">
        <w:t xml:space="preserve"> голосов</w:t>
      </w:r>
    </w:p>
    <w:p w:rsidR="001A00DA" w:rsidRPr="00B01C6F" w:rsidRDefault="001A00DA" w:rsidP="001A00DA">
      <w:r w:rsidRPr="00B01C6F">
        <w:t xml:space="preserve">«Воздержались» - </w:t>
      </w:r>
      <w:r w:rsidR="003125A1">
        <w:rPr>
          <w:b/>
        </w:rPr>
        <w:t xml:space="preserve">134 </w:t>
      </w:r>
      <w:proofErr w:type="gramStart"/>
      <w:r w:rsidR="003125A1">
        <w:rPr>
          <w:b/>
        </w:rPr>
        <w:t>( 25</w:t>
      </w:r>
      <w:proofErr w:type="gramEnd"/>
      <w:r w:rsidR="003125A1">
        <w:rPr>
          <w:b/>
        </w:rPr>
        <w:t>,6</w:t>
      </w:r>
      <w:r w:rsidRPr="00B01C6F">
        <w:rPr>
          <w:b/>
        </w:rPr>
        <w:t xml:space="preserve"> %)</w:t>
      </w:r>
      <w:r w:rsidR="003125A1">
        <w:t xml:space="preserve"> голоса</w:t>
      </w:r>
      <w:r w:rsidRPr="00B01C6F">
        <w:t>.</w:t>
      </w:r>
    </w:p>
    <w:p w:rsidR="001A00DA" w:rsidRPr="00B01C6F" w:rsidRDefault="001A00DA" w:rsidP="001A00DA">
      <w:proofErr w:type="gramStart"/>
      <w:r w:rsidRPr="00B01C6F">
        <w:t xml:space="preserve">По  </w:t>
      </w:r>
      <w:r>
        <w:t>восьмому</w:t>
      </w:r>
      <w:proofErr w:type="gramEnd"/>
      <w:r w:rsidRPr="00B01C6F">
        <w:t xml:space="preserve"> вопросу постановили:</w:t>
      </w:r>
    </w:p>
    <w:p w:rsidR="001A00DA" w:rsidRDefault="003125A1" w:rsidP="00EC3B0A">
      <w:r>
        <w:t>Выделить специальные места для курения на открытом воздухе в пределах участка общей долевой собственности</w:t>
      </w:r>
    </w:p>
    <w:p w:rsidR="00647580" w:rsidRDefault="00647580" w:rsidP="00EC3B0A"/>
    <w:p w:rsidR="00EC3B0A" w:rsidRDefault="00C26214" w:rsidP="00EC3B0A">
      <w:r>
        <w:t>Обяз</w:t>
      </w:r>
      <w:r w:rsidR="00EC3B0A">
        <w:t xml:space="preserve">ательные ПРИЛОЖЕНИЯ к протоколу:  </w:t>
      </w:r>
    </w:p>
    <w:p w:rsidR="00EC3B0A" w:rsidRDefault="00EC3B0A" w:rsidP="00EC3B0A">
      <w:pPr>
        <w:numPr>
          <w:ilvl w:val="0"/>
          <w:numId w:val="3"/>
        </w:numPr>
        <w:rPr>
          <w:color w:val="000000"/>
        </w:rPr>
      </w:pPr>
      <w:r>
        <w:t xml:space="preserve">Приложение № 1: </w:t>
      </w:r>
      <w:r>
        <w:rPr>
          <w:color w:val="000000"/>
        </w:rPr>
        <w:t>АКТ</w:t>
      </w:r>
      <w:r>
        <w:t xml:space="preserve"> </w:t>
      </w:r>
      <w:r>
        <w:rPr>
          <w:color w:val="000000"/>
        </w:rPr>
        <w:t xml:space="preserve">ПОДСЧЕТА ГОЛОСОВ ПО ОБЩЕМУ СОБРАНИЮ ТСЖ «РУССКАЯ 57 К», СОСТОЯВШЕГО </w:t>
      </w:r>
      <w:r w:rsidR="003125A1">
        <w:rPr>
          <w:color w:val="000000"/>
        </w:rPr>
        <w:t>08</w:t>
      </w:r>
      <w:r w:rsidR="00FC62B6">
        <w:rPr>
          <w:color w:val="000000"/>
        </w:rPr>
        <w:t>.0</w:t>
      </w:r>
      <w:r w:rsidR="00B01C6F">
        <w:rPr>
          <w:color w:val="000000"/>
        </w:rPr>
        <w:t>4</w:t>
      </w:r>
      <w:r w:rsidR="00FC62B6">
        <w:rPr>
          <w:color w:val="000000"/>
        </w:rPr>
        <w:t>.201</w:t>
      </w:r>
      <w:r w:rsidR="003125A1">
        <w:rPr>
          <w:color w:val="000000"/>
        </w:rPr>
        <w:t>7</w:t>
      </w:r>
      <w:r w:rsidR="00FC62B6">
        <w:rPr>
          <w:color w:val="000000"/>
        </w:rPr>
        <w:t xml:space="preserve"> И ПРОДОЛЖЕННОГО ДО </w:t>
      </w:r>
      <w:r w:rsidR="00B01C6F">
        <w:rPr>
          <w:color w:val="000000"/>
        </w:rPr>
        <w:t>30</w:t>
      </w:r>
      <w:r w:rsidR="00FC62B6">
        <w:rPr>
          <w:color w:val="000000"/>
        </w:rPr>
        <w:t>.04.201</w:t>
      </w:r>
      <w:r w:rsidR="003125A1">
        <w:rPr>
          <w:color w:val="000000"/>
        </w:rPr>
        <w:t>7</w:t>
      </w:r>
      <w:r>
        <w:rPr>
          <w:color w:val="000000"/>
        </w:rPr>
        <w:t>.</w:t>
      </w:r>
    </w:p>
    <w:p w:rsidR="00EC3B0A" w:rsidRDefault="00EC3B0A" w:rsidP="00EC3B0A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Приложение № 2. Бюллетени голосования в количестве </w:t>
      </w:r>
      <w:r w:rsidR="003125A1">
        <w:rPr>
          <w:color w:val="000000"/>
        </w:rPr>
        <w:t>94</w:t>
      </w:r>
      <w:r w:rsidR="00166622">
        <w:rPr>
          <w:color w:val="000000"/>
        </w:rPr>
        <w:t xml:space="preserve"> лист</w:t>
      </w:r>
      <w:r w:rsidR="00B01C6F">
        <w:rPr>
          <w:color w:val="000000"/>
        </w:rPr>
        <w:t>а</w:t>
      </w:r>
      <w:r w:rsidR="00542271">
        <w:rPr>
          <w:color w:val="000000"/>
        </w:rPr>
        <w:t>.</w:t>
      </w:r>
    </w:p>
    <w:p w:rsidR="00EC3B0A" w:rsidRPr="00EC3B0A" w:rsidRDefault="00EC3B0A" w:rsidP="00EC3B0A"/>
    <w:p w:rsidR="00C26214" w:rsidRDefault="00C26214" w:rsidP="00AB448A"/>
    <w:p w:rsidR="00EF6F99" w:rsidRDefault="00EF6F99" w:rsidP="00EF6F99">
      <w:pPr>
        <w:rPr>
          <w:color w:val="000000"/>
        </w:rPr>
      </w:pPr>
    </w:p>
    <w:p w:rsidR="00EF6F99" w:rsidRDefault="00EF6F99" w:rsidP="00EF6F99"/>
    <w:p w:rsidR="00EF6F99" w:rsidRDefault="00EF6F99" w:rsidP="007B503F">
      <w:r>
        <w:t xml:space="preserve">        Председатель собрания                                   С.С. Абдуразаков</w:t>
      </w:r>
    </w:p>
    <w:p w:rsidR="00EF6F99" w:rsidRDefault="00EF6F99" w:rsidP="007B503F"/>
    <w:p w:rsidR="00EF6F99" w:rsidRDefault="00EF6F99" w:rsidP="007B503F"/>
    <w:p w:rsidR="00EF6F99" w:rsidRDefault="00EF6F99" w:rsidP="007B503F">
      <w:r>
        <w:t xml:space="preserve">        Секретарь собрания                                         </w:t>
      </w:r>
      <w:r w:rsidR="00235CA1">
        <w:t>О.В.Ковязина</w:t>
      </w:r>
    </w:p>
    <w:p w:rsidR="007B503F" w:rsidRDefault="007B503F" w:rsidP="0078135E"/>
    <w:p w:rsidR="0078135E" w:rsidRDefault="0078135E" w:rsidP="0078135E"/>
    <w:p w:rsidR="0078135E" w:rsidRDefault="0078135E" w:rsidP="0078135E"/>
    <w:p w:rsidR="0078135E" w:rsidRDefault="0078135E" w:rsidP="00D20E24"/>
    <w:p w:rsidR="004B489A" w:rsidRDefault="004B489A" w:rsidP="00930595"/>
    <w:p w:rsidR="004B489A" w:rsidRDefault="004B489A" w:rsidP="00930595">
      <w:r>
        <w:t xml:space="preserve">   </w:t>
      </w:r>
    </w:p>
    <w:p w:rsidR="00A113EA" w:rsidRDefault="00A113EA" w:rsidP="00567B37"/>
    <w:p w:rsidR="00033B92" w:rsidRDefault="00033B92" w:rsidP="00033B92">
      <w:pPr>
        <w:rPr>
          <w:b/>
          <w:sz w:val="18"/>
          <w:szCs w:val="18"/>
        </w:rPr>
      </w:pPr>
    </w:p>
    <w:sectPr w:rsidR="00033B92" w:rsidSect="00033B92">
      <w:pgSz w:w="11906" w:h="16838"/>
      <w:pgMar w:top="719" w:right="850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87"/>
    <w:multiLevelType w:val="hybridMultilevel"/>
    <w:tmpl w:val="9CE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23EF5"/>
    <w:multiLevelType w:val="hybridMultilevel"/>
    <w:tmpl w:val="92985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13497"/>
    <w:multiLevelType w:val="hybridMultilevel"/>
    <w:tmpl w:val="7960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32B"/>
    <w:multiLevelType w:val="hybridMultilevel"/>
    <w:tmpl w:val="7A7ED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F962A2"/>
    <w:multiLevelType w:val="hybridMultilevel"/>
    <w:tmpl w:val="CC78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A4CDA"/>
    <w:multiLevelType w:val="hybridMultilevel"/>
    <w:tmpl w:val="06B0F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5363E"/>
    <w:multiLevelType w:val="hybridMultilevel"/>
    <w:tmpl w:val="6B4CA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6F"/>
    <w:rsid w:val="00004A67"/>
    <w:rsid w:val="000336CA"/>
    <w:rsid w:val="00033B92"/>
    <w:rsid w:val="000A597A"/>
    <w:rsid w:val="00166622"/>
    <w:rsid w:val="0018003F"/>
    <w:rsid w:val="00196D65"/>
    <w:rsid w:val="001A00DA"/>
    <w:rsid w:val="001A618D"/>
    <w:rsid w:val="001B211D"/>
    <w:rsid w:val="001B68E9"/>
    <w:rsid w:val="001B7DE9"/>
    <w:rsid w:val="001D71E3"/>
    <w:rsid w:val="001E5EA0"/>
    <w:rsid w:val="00205E46"/>
    <w:rsid w:val="00235CA1"/>
    <w:rsid w:val="0025506F"/>
    <w:rsid w:val="0029302C"/>
    <w:rsid w:val="002A1F04"/>
    <w:rsid w:val="002B4244"/>
    <w:rsid w:val="002C2B7E"/>
    <w:rsid w:val="002C3F52"/>
    <w:rsid w:val="003100FF"/>
    <w:rsid w:val="003125A1"/>
    <w:rsid w:val="00321468"/>
    <w:rsid w:val="00341CB2"/>
    <w:rsid w:val="00356381"/>
    <w:rsid w:val="0035784D"/>
    <w:rsid w:val="003824F5"/>
    <w:rsid w:val="00472AB1"/>
    <w:rsid w:val="004970E1"/>
    <w:rsid w:val="004B489A"/>
    <w:rsid w:val="00500C4A"/>
    <w:rsid w:val="0050411C"/>
    <w:rsid w:val="00541306"/>
    <w:rsid w:val="00542271"/>
    <w:rsid w:val="00563B0C"/>
    <w:rsid w:val="00567B37"/>
    <w:rsid w:val="00577360"/>
    <w:rsid w:val="005C0A4D"/>
    <w:rsid w:val="005C4CAB"/>
    <w:rsid w:val="005D1927"/>
    <w:rsid w:val="005D7967"/>
    <w:rsid w:val="00615341"/>
    <w:rsid w:val="00647580"/>
    <w:rsid w:val="00661080"/>
    <w:rsid w:val="00690B86"/>
    <w:rsid w:val="006943CF"/>
    <w:rsid w:val="006A2EE6"/>
    <w:rsid w:val="006B0913"/>
    <w:rsid w:val="006D7171"/>
    <w:rsid w:val="006E0FD7"/>
    <w:rsid w:val="006E2B3B"/>
    <w:rsid w:val="0072319D"/>
    <w:rsid w:val="0073161B"/>
    <w:rsid w:val="0078135E"/>
    <w:rsid w:val="007B096C"/>
    <w:rsid w:val="007B503F"/>
    <w:rsid w:val="00813308"/>
    <w:rsid w:val="00826308"/>
    <w:rsid w:val="008863EB"/>
    <w:rsid w:val="0089475E"/>
    <w:rsid w:val="008F4260"/>
    <w:rsid w:val="00916474"/>
    <w:rsid w:val="009253AE"/>
    <w:rsid w:val="009266B4"/>
    <w:rsid w:val="00930595"/>
    <w:rsid w:val="00956F10"/>
    <w:rsid w:val="00964895"/>
    <w:rsid w:val="00986E8A"/>
    <w:rsid w:val="00986F90"/>
    <w:rsid w:val="009A744B"/>
    <w:rsid w:val="009D1851"/>
    <w:rsid w:val="009E759E"/>
    <w:rsid w:val="00A1086F"/>
    <w:rsid w:val="00A113EA"/>
    <w:rsid w:val="00A26129"/>
    <w:rsid w:val="00A448A3"/>
    <w:rsid w:val="00A45977"/>
    <w:rsid w:val="00A816A2"/>
    <w:rsid w:val="00A87979"/>
    <w:rsid w:val="00A972BC"/>
    <w:rsid w:val="00AB448A"/>
    <w:rsid w:val="00AF7DF5"/>
    <w:rsid w:val="00B01C6F"/>
    <w:rsid w:val="00B2490D"/>
    <w:rsid w:val="00B63661"/>
    <w:rsid w:val="00BD7B6A"/>
    <w:rsid w:val="00C022F3"/>
    <w:rsid w:val="00C21AE7"/>
    <w:rsid w:val="00C26214"/>
    <w:rsid w:val="00C62843"/>
    <w:rsid w:val="00CA7C65"/>
    <w:rsid w:val="00CB0142"/>
    <w:rsid w:val="00CB3B63"/>
    <w:rsid w:val="00CE528A"/>
    <w:rsid w:val="00D20E24"/>
    <w:rsid w:val="00D4342E"/>
    <w:rsid w:val="00DB1DFA"/>
    <w:rsid w:val="00DC2582"/>
    <w:rsid w:val="00DC48C2"/>
    <w:rsid w:val="00E209A7"/>
    <w:rsid w:val="00E51D94"/>
    <w:rsid w:val="00E838D6"/>
    <w:rsid w:val="00E86B52"/>
    <w:rsid w:val="00E872FF"/>
    <w:rsid w:val="00E904D5"/>
    <w:rsid w:val="00EB7910"/>
    <w:rsid w:val="00EC3B0A"/>
    <w:rsid w:val="00EC6BC9"/>
    <w:rsid w:val="00EE78FF"/>
    <w:rsid w:val="00EF6F99"/>
    <w:rsid w:val="00F035D1"/>
    <w:rsid w:val="00F237ED"/>
    <w:rsid w:val="00F31915"/>
    <w:rsid w:val="00F86667"/>
    <w:rsid w:val="00F95811"/>
    <w:rsid w:val="00FA021A"/>
    <w:rsid w:val="00FC1380"/>
    <w:rsid w:val="00FC62B6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894F7"/>
  <w15:docId w15:val="{C1504C4B-1723-4BFB-A643-25FABD27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5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2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2</dc:title>
  <dc:creator>User</dc:creator>
  <cp:lastModifiedBy>Семен</cp:lastModifiedBy>
  <cp:revision>8</cp:revision>
  <cp:lastPrinted>2017-05-03T02:44:00Z</cp:lastPrinted>
  <dcterms:created xsi:type="dcterms:W3CDTF">2017-05-03T01:35:00Z</dcterms:created>
  <dcterms:modified xsi:type="dcterms:W3CDTF">2017-05-03T02:45:00Z</dcterms:modified>
</cp:coreProperties>
</file>